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A2" w:rsidRDefault="007065A2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DOCUMENTO DE PRÉSTAMO DE DINERO ENTRE PARTICULARES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Buenos Aires, 15 de julio de 2025</w:t>
      </w:r>
    </w:p>
    <w:p w:rsidR="007065A2" w:rsidRPr="007065A2" w:rsidRDefault="007065A2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7065A2" w:rsidRDefault="007065A2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Entre el Sr.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Santiago Nicolás Vera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argentino, mayor de edad, DNI N.º 31.245.678, con domicilio en Pasaje Pampa 123, Ciudad Autónoma de Buenos Aires, en adelante denominado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“EL PRESTAMISTA”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y la Sra.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Laura María Costas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argentina, mayor de edad, DNI N.º 27.987.654, con domicilio en Av. Independencia 456, piso 3º, departamento B, Ciudad Autónoma de Buenos Aires, en adelante denominada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“LA DEUDORA”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>, se acuerda el siguiente contrato de préstamo de dinero bajo las siguientes condiciones:</w:t>
      </w:r>
    </w:p>
    <w:p w:rsidR="00E452E0" w:rsidRPr="007065A2" w:rsidRDefault="00E452E0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E452E0" w:rsidRPr="007065A2" w:rsidRDefault="007065A2" w:rsidP="00E452E0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PRIMERA – MONTO ENTREGADO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El PRESTAMISTA entrega en este acto a LA DEUDORA, quien lo recibe a su entera conformidad y satisfacción, la suma de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cuatro mil dólares estadounidenses (USD 4.000)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concepto de préstamo personal.</w:t>
      </w:r>
    </w:p>
    <w:p w:rsidR="007065A2" w:rsidRPr="007065A2" w:rsidRDefault="007065A2" w:rsidP="00E452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SEGUNDA – PLAZO DE DEVOLUCIÓN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LA DEUDORA se compromete a restituir el total del capital prestado dentro de un plazo de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doce (12) meses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contados desde la fecha de este documento, es decir, con vencimiento el día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15 de julio de 2026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7065A2" w:rsidRPr="007065A2" w:rsidRDefault="007065A2" w:rsidP="00E452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TERCERA – INTERESES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El préstamo devengará un interés compensatorio del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8 % anual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>, que deberá abonarse en un único pago junto con el capital al momento del vencimiento, salvo pacto en contrario.</w:t>
      </w:r>
    </w:p>
    <w:p w:rsidR="007065A2" w:rsidRPr="007065A2" w:rsidRDefault="007065A2" w:rsidP="00E452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CUARTA – MODALIDAD DE PAGO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El reintegro del capital e intereses deberá realizarse mediante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transferencia bancaria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la cuenta que oportunamente indique EL PRESTAMISTA, o en efectivo, en el domicilio del PRESTAMISTA, salvo acuerdo distinto por escrito.</w:t>
      </w:r>
    </w:p>
    <w:p w:rsidR="007065A2" w:rsidRPr="007065A2" w:rsidRDefault="007065A2" w:rsidP="00E452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QUINTA – MORA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En caso de que LA DEUDORA no cumpla con el pago en término, se considerará en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mora automática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sin necesidad de intimación previa, y deberá abonar un interés punitorio adicional del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2 % mensual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sobre el saldo impago hasta su cancelación total.</w:t>
      </w:r>
    </w:p>
    <w:p w:rsidR="007065A2" w:rsidRPr="00E452E0" w:rsidRDefault="007065A2" w:rsidP="00E452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SEXTA – AVAL O GARANTÍA (opcional)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(En blanco para completar si se desea agregar un garante o bien en garantía. </w:t>
      </w:r>
      <w:r w:rsidRPr="00E452E0">
        <w:rPr>
          <w:rFonts w:ascii="Times New Roman" w:eastAsia="Times New Roman" w:hAnsi="Times New Roman" w:cs="Times New Roman"/>
          <w:sz w:val="24"/>
          <w:szCs w:val="24"/>
          <w:lang w:val="es-ES"/>
        </w:rPr>
        <w:t>Si no se usa, puede omitirse esta cláusula).</w:t>
      </w:r>
    </w:p>
    <w:p w:rsidR="007065A2" w:rsidRPr="007065A2" w:rsidRDefault="007065A2" w:rsidP="00E452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SÉPTIMA – JURISDICCIÓN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Ambas partes acuerdan someterse a los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tribunales ordinarios de la Ciudad Autónoma de Buenos Aires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>, con renuncia expresa a cualquier otro fuero o jurisdicción.</w:t>
      </w:r>
    </w:p>
    <w:p w:rsidR="007065A2" w:rsidRDefault="007065A2" w:rsidP="00E452E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Leído y ratificado, firman </w:t>
      </w: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dos ejemplares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un mismo tenor y efecto, en la ciudad y fecha indicadas.</w:t>
      </w:r>
    </w:p>
    <w:p w:rsidR="007065A2" w:rsidRPr="007065A2" w:rsidRDefault="007065A2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7065A2" w:rsidRDefault="007065A2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</w:rPr>
        <w:t>EL PRESTAMISTA</w:t>
      </w:r>
    </w:p>
    <w:p w:rsidR="0042025C" w:rsidRPr="007065A2" w:rsidRDefault="0042025C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5A2" w:rsidRPr="007065A2" w:rsidRDefault="00E452E0" w:rsidP="0070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065A2" w:rsidRDefault="007065A2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t>Santiago Nicolás Vera</w:t>
      </w:r>
      <w:r w:rsidRPr="007065A2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DNI 31.245.678</w:t>
      </w:r>
    </w:p>
    <w:p w:rsidR="0042025C" w:rsidRPr="007065A2" w:rsidRDefault="0042025C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7065A2" w:rsidRDefault="007065A2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7065A2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DEUDORA</w:t>
      </w:r>
    </w:p>
    <w:p w:rsidR="007065A2" w:rsidRPr="007065A2" w:rsidRDefault="007065A2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7065A2" w:rsidRPr="007065A2" w:rsidRDefault="00E452E0" w:rsidP="0070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065A2" w:rsidRPr="007065A2" w:rsidRDefault="007065A2" w:rsidP="00706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5A2">
        <w:rPr>
          <w:rFonts w:ascii="Times New Roman" w:eastAsia="Times New Roman" w:hAnsi="Times New Roman" w:cs="Times New Roman"/>
          <w:sz w:val="24"/>
          <w:szCs w:val="24"/>
        </w:rPr>
        <w:t xml:space="preserve">Laura </w:t>
      </w:r>
      <w:proofErr w:type="spellStart"/>
      <w:r w:rsidRPr="007065A2">
        <w:rPr>
          <w:rFonts w:ascii="Times New Roman" w:eastAsia="Times New Roman" w:hAnsi="Times New Roman" w:cs="Times New Roman"/>
          <w:sz w:val="24"/>
          <w:szCs w:val="24"/>
        </w:rPr>
        <w:t>María</w:t>
      </w:r>
      <w:proofErr w:type="spellEnd"/>
      <w:r w:rsidRPr="007065A2">
        <w:rPr>
          <w:rFonts w:ascii="Times New Roman" w:eastAsia="Times New Roman" w:hAnsi="Times New Roman" w:cs="Times New Roman"/>
          <w:sz w:val="24"/>
          <w:szCs w:val="24"/>
        </w:rPr>
        <w:t xml:space="preserve"> Costas</w:t>
      </w:r>
      <w:r w:rsidRPr="007065A2">
        <w:rPr>
          <w:rFonts w:ascii="Times New Roman" w:eastAsia="Times New Roman" w:hAnsi="Times New Roman" w:cs="Times New Roman"/>
          <w:sz w:val="24"/>
          <w:szCs w:val="24"/>
        </w:rPr>
        <w:br/>
        <w:t>DNI 27.987.654</w:t>
      </w:r>
    </w:p>
    <w:p w:rsidR="006D3186" w:rsidRDefault="006D3186"/>
    <w:sectPr w:rsidR="006D31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33"/>
    <w:rsid w:val="0042025C"/>
    <w:rsid w:val="006D3186"/>
    <w:rsid w:val="007065A2"/>
    <w:rsid w:val="00E452E0"/>
    <w:rsid w:val="00F5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F03D"/>
  <w15:chartTrackingRefBased/>
  <w15:docId w15:val="{3C379D5F-C19F-4FB5-8BAD-7C1AABA4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0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2025-07-14T02:10:00Z</dcterms:created>
  <dcterms:modified xsi:type="dcterms:W3CDTF">2025-08-12T03:30:00Z</dcterms:modified>
</cp:coreProperties>
</file>